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4FFE" w:rsidRDefault="00F24653" w:rsidP="00A77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53">
        <w:rPr>
          <w:rFonts w:ascii="Times New Roman" w:hAnsi="Times New Roman" w:cs="Times New Roman"/>
          <w:b/>
          <w:sz w:val="28"/>
          <w:szCs w:val="28"/>
        </w:rPr>
        <w:t>И</w:t>
      </w:r>
      <w:r w:rsidR="00A7761A" w:rsidRPr="00F24653">
        <w:rPr>
          <w:rFonts w:ascii="Times New Roman" w:hAnsi="Times New Roman" w:cs="Times New Roman"/>
          <w:b/>
          <w:sz w:val="28"/>
          <w:szCs w:val="28"/>
        </w:rPr>
        <w:t>тог</w:t>
      </w:r>
      <w:r w:rsidRPr="00F24653">
        <w:rPr>
          <w:rFonts w:ascii="Times New Roman" w:hAnsi="Times New Roman" w:cs="Times New Roman"/>
          <w:b/>
          <w:sz w:val="28"/>
          <w:szCs w:val="28"/>
        </w:rPr>
        <w:t>и</w:t>
      </w:r>
      <w:r w:rsidR="00A7761A" w:rsidRPr="009A4FFE">
        <w:rPr>
          <w:rFonts w:ascii="Times New Roman" w:hAnsi="Times New Roman" w:cs="Times New Roman"/>
          <w:b/>
          <w:sz w:val="28"/>
          <w:szCs w:val="28"/>
        </w:rPr>
        <w:t xml:space="preserve"> изучения мнения населения, проводимого в подведомственных учреждениях МКУ «Управлению культуры, спорта и молодежной политики Ужурского района»</w:t>
      </w:r>
      <w:r w:rsidR="00AB2E5B" w:rsidRPr="009A4FFE">
        <w:rPr>
          <w:rFonts w:ascii="Times New Roman" w:hAnsi="Times New Roman" w:cs="Times New Roman"/>
          <w:b/>
          <w:sz w:val="28"/>
          <w:szCs w:val="28"/>
        </w:rPr>
        <w:t xml:space="preserve"> в рамках независимой оценки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AB2E5B" w:rsidRPr="009A4FFE">
        <w:rPr>
          <w:rFonts w:ascii="Times New Roman" w:hAnsi="Times New Roman" w:cs="Times New Roman"/>
          <w:b/>
          <w:sz w:val="28"/>
          <w:szCs w:val="28"/>
        </w:rPr>
        <w:t>.</w:t>
      </w:r>
    </w:p>
    <w:p w:rsidR="00AB2E5B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опрошенных в каждом учреждении 101 человек. Максимальное количество набранных баллов в одной анкете (Приложение № 1, № 2, № 3)</w:t>
      </w:r>
      <w:r w:rsidRPr="00663DF7">
        <w:rPr>
          <w:rFonts w:ascii="Times New Roman" w:hAnsi="Times New Roman" w:cs="Times New Roman"/>
          <w:sz w:val="28"/>
          <w:szCs w:val="28"/>
        </w:rPr>
        <w:t>:</w:t>
      </w:r>
    </w:p>
    <w:p w:rsidR="00663DF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- 57</w:t>
      </w:r>
      <w:r w:rsidRPr="00663DF7">
        <w:rPr>
          <w:rFonts w:ascii="Times New Roman" w:hAnsi="Times New Roman" w:cs="Times New Roman"/>
          <w:sz w:val="28"/>
          <w:szCs w:val="28"/>
        </w:rPr>
        <w:t>;</w:t>
      </w:r>
    </w:p>
    <w:p w:rsidR="00663DF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культуры «Ужурский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- 57</w:t>
      </w:r>
      <w:r w:rsidRPr="00663DF7">
        <w:rPr>
          <w:rFonts w:ascii="Times New Roman" w:hAnsi="Times New Roman" w:cs="Times New Roman"/>
          <w:sz w:val="28"/>
          <w:szCs w:val="28"/>
        </w:rPr>
        <w:t>;</w:t>
      </w:r>
    </w:p>
    <w:p w:rsidR="00663DF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«Централизованная библиотечная система Ужурского района» - 57.</w:t>
      </w:r>
    </w:p>
    <w:p w:rsidR="00663DF7" w:rsidRPr="009A4FFE" w:rsidRDefault="009A4FFE" w:rsidP="009A4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FE">
        <w:rPr>
          <w:rFonts w:ascii="Times New Roman" w:hAnsi="Times New Roman" w:cs="Times New Roman"/>
          <w:sz w:val="28"/>
          <w:szCs w:val="28"/>
        </w:rPr>
        <w:t>п. 4. «Поряд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4FFE">
        <w:rPr>
          <w:rFonts w:ascii="Times New Roman" w:hAnsi="Times New Roman" w:cs="Times New Roman"/>
          <w:sz w:val="28"/>
          <w:szCs w:val="28"/>
        </w:rPr>
        <w:t xml:space="preserve">к измерений при независимой оценке качества оказания услуг организациями культуры»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9A4F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FF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A4FFE">
        <w:rPr>
          <w:rFonts w:ascii="Times New Roman" w:hAnsi="Times New Roman" w:cs="Times New Roman"/>
          <w:sz w:val="28"/>
          <w:szCs w:val="28"/>
        </w:rPr>
        <w:t xml:space="preserve"> организациями культуры:</w:t>
      </w:r>
    </w:p>
    <w:p w:rsidR="009A4FFE" w:rsidRPr="009A4FFE" w:rsidRDefault="009A4FFE" w:rsidP="009A4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24A87">
        <w:rPr>
          <w:rFonts w:ascii="Times New Roman" w:hAnsi="Times New Roman"/>
          <w:sz w:val="28"/>
          <w:szCs w:val="28"/>
        </w:rPr>
        <w:t>Уровень удовлетворенности качеством оказания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i-ой </w:t>
      </w:r>
      <w:r w:rsidRPr="00024A87">
        <w:rPr>
          <w:rFonts w:ascii="Times New Roman" w:hAnsi="Times New Roman"/>
          <w:sz w:val="28"/>
          <w:szCs w:val="28"/>
        </w:rPr>
        <w:t>организацией культуры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на основе оценок получателей услуг и измеряется в баллах. Максимальное значение 57.</w:t>
      </w: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7">
        <w:rPr>
          <w:rFonts w:ascii="Times New Roman" w:hAnsi="Times New Roman"/>
          <w:sz w:val="28"/>
          <w:szCs w:val="28"/>
        </w:rPr>
        <w:t>Уровень удовлетворенности качеством оказания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i-ой </w:t>
      </w:r>
      <w:r w:rsidRPr="00024A87">
        <w:rPr>
          <w:rFonts w:ascii="Times New Roman" w:hAnsi="Times New Roman"/>
          <w:sz w:val="28"/>
          <w:szCs w:val="28"/>
        </w:rPr>
        <w:t>организацией культуры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удовл</m:t>
            </m:r>
          </m:sup>
        </m:sSubSup>
      </m:oMath>
      <w:r w:rsidRPr="00024A87">
        <w:rPr>
          <w:rFonts w:ascii="Times New Roman" w:hAnsi="Times New Roman" w:cs="Times New Roman"/>
          <w:color w:val="000000"/>
          <w:sz w:val="28"/>
          <w:szCs w:val="28"/>
        </w:rPr>
        <w:t>), выражен в среднем значении и определяется по формуле:</w:t>
      </w: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F7" w:rsidRPr="00024A87" w:rsidRDefault="00663DF7" w:rsidP="00663D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удовл</m:t>
            </m:r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итогового балла каждой анкеты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собранных анкет</m:t>
                </m:r>
              </m:e>
            </m:nary>
          </m:den>
        </m:f>
      </m:oMath>
      <w:r w:rsidRPr="00024A87">
        <w:rPr>
          <w:rFonts w:ascii="Times New Roman" w:hAnsi="Times New Roman" w:cs="Times New Roman"/>
          <w:sz w:val="20"/>
          <w:szCs w:val="20"/>
        </w:rPr>
        <w:t>,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где:</w:t>
      </w:r>
    </w:p>
    <w:p w:rsidR="00663DF7" w:rsidRPr="00024A87" w:rsidRDefault="00663DF7" w:rsidP="00663DF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</w:rPr>
              <m:t>собранных анкет</m:t>
            </m:r>
          </m:e>
        </m:nary>
      </m:oMath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получателей услуг, оценивших удовлетворенность качеством оказания услуг i-ой </w:t>
      </w:r>
      <w:r w:rsidRPr="00024A87">
        <w:rPr>
          <w:rFonts w:ascii="Times New Roman" w:hAnsi="Times New Roman"/>
          <w:sz w:val="28"/>
          <w:szCs w:val="28"/>
        </w:rPr>
        <w:t>организацией культуры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</w:rPr>
              <m:t>итогового балла каждой анкеты</m:t>
            </m:r>
          </m:e>
        </m:nary>
      </m:oMath>
      <w:r w:rsidRPr="00024A87">
        <w:rPr>
          <w:rFonts w:ascii="Times New Roman" w:hAnsi="Times New Roman" w:cs="Times New Roman"/>
          <w:color w:val="000000"/>
          <w:sz w:val="28"/>
          <w:szCs w:val="28"/>
        </w:rPr>
        <w:t xml:space="preserve"> - Показатели анкетирования складываются в итоговую сумму в каждой анкете в соответствии с рейтингом показателя i-ой ор</w:t>
      </w:r>
      <w:r w:rsidRPr="00024A87">
        <w:rPr>
          <w:rFonts w:ascii="Times New Roman" w:hAnsi="Times New Roman"/>
          <w:sz w:val="28"/>
          <w:szCs w:val="28"/>
        </w:rPr>
        <w:t>ганизацией культуры</w:t>
      </w:r>
      <w:r w:rsidRPr="00024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A87">
        <w:rPr>
          <w:rFonts w:ascii="Times New Roman" w:hAnsi="Times New Roman" w:cs="Times New Roman"/>
          <w:color w:val="000000"/>
          <w:sz w:val="28"/>
          <w:szCs w:val="28"/>
        </w:rPr>
        <w:t>Перечень критериев для оценки удовлетворенности качеством оказания услуг организациями культуры, а также диапазоны значений (показатели, характеризующие соответствующие критерии) определяются в соответствии с Перечнем показателей, характеризующих общие критерии оценки качества оказания услуг организациями культуры (приказ от 25.02.2015 г. № 288 «Об утверждении показателей, характеризующих общие критерии оценки качества оказания услуг организациями культуры»). См. таблицу 4.</w:t>
      </w:r>
    </w:p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F7" w:rsidRPr="00024A87" w:rsidRDefault="00663DF7" w:rsidP="00663D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24A87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0097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559"/>
        <w:gridCol w:w="1985"/>
        <w:gridCol w:w="1237"/>
        <w:gridCol w:w="2523"/>
        <w:gridCol w:w="2193"/>
      </w:tblGrid>
      <w:tr w:rsidR="00663DF7" w:rsidRPr="00024A87" w:rsidTr="00C516D6">
        <w:trPr>
          <w:trHeight w:val="435"/>
        </w:trPr>
        <w:tc>
          <w:tcPr>
            <w:tcW w:w="600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</w:tc>
        <w:tc>
          <w:tcPr>
            <w:tcW w:w="1985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37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Кратность изучения/ опроса</w:t>
            </w:r>
          </w:p>
        </w:tc>
        <w:tc>
          <w:tcPr>
            <w:tcW w:w="2523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показателей</w:t>
            </w:r>
          </w:p>
        </w:tc>
        <w:tc>
          <w:tcPr>
            <w:tcW w:w="2193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Открытость доступность информации об организации культуры</w:t>
            </w:r>
          </w:p>
        </w:tc>
        <w:tc>
          <w:tcPr>
            <w:tcW w:w="1985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Информирование о новых мероприятиях</w:t>
            </w:r>
          </w:p>
        </w:tc>
        <w:tc>
          <w:tcPr>
            <w:tcW w:w="1237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 w:val="restart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Метод – анкетирование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 анкетирования складываются в каждой анкете в соответствии с рейтингом показателя. Итоговое значение удовлетворенности получателями услуг вычисляется по формуле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удовл</m:t>
                  </m:r>
                </m:sup>
              </m:sSubSup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итогового балла каждой анкеты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собранных анкет</m:t>
                      </m:r>
                    </m:e>
                  </m:nary>
                </m:den>
              </m:f>
            </m:oMath>
          </w:p>
          <w:p w:rsidR="00663DF7" w:rsidRPr="00024A87" w:rsidRDefault="00663DF7" w:rsidP="00C51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5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2,5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vMerge w:val="restart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1985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Уровень комфортности пребывания в организации культуры</w:t>
            </w:r>
          </w:p>
        </w:tc>
        <w:tc>
          <w:tcPr>
            <w:tcW w:w="1237" w:type="dxa"/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5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2,5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237" w:type="dxa"/>
          </w:tcPr>
          <w:p w:rsidR="00663DF7" w:rsidRPr="00024A87" w:rsidRDefault="00663DF7" w:rsidP="00C5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3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1,5 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5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2,5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Время ожидания предоставления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Простота/удобство поиска необходимого издания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7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3,5 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Доброжелательность, вежливость, компетентность персонала организаций культуры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8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4  балла</w:t>
            </w:r>
          </w:p>
        </w:tc>
      </w:tr>
      <w:tr w:rsidR="00663DF7" w:rsidRPr="00024A87" w:rsidTr="00C516D6">
        <w:trPr>
          <w:trHeight w:val="781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5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2,5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11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5,5  балла</w:t>
            </w:r>
          </w:p>
        </w:tc>
      </w:tr>
      <w:tr w:rsidR="00663DF7" w:rsidRPr="00024A87" w:rsidTr="00C516D6">
        <w:trPr>
          <w:trHeight w:val="83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11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5,5  балла</w:t>
            </w:r>
          </w:p>
        </w:tc>
      </w:tr>
      <w:tr w:rsidR="00663DF7" w:rsidRPr="00024A87" w:rsidTr="00C516D6">
        <w:trPr>
          <w:trHeight w:val="92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Наличие  литературы в библиотеке пользующейся спросом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7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3,5  балла</w:t>
            </w:r>
          </w:p>
        </w:tc>
      </w:tr>
      <w:tr w:rsidR="00663DF7" w:rsidRPr="00024A87" w:rsidTr="00C516D6">
        <w:trPr>
          <w:trHeight w:val="95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Разнообразие творческих групп/кружков по интересам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6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3  балла</w:t>
            </w:r>
          </w:p>
        </w:tc>
      </w:tr>
      <w:tr w:rsidR="00663DF7" w:rsidRPr="00024A87" w:rsidTr="00C516D6">
        <w:trPr>
          <w:trHeight w:val="11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организации культуры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DF7" w:rsidRPr="00024A87" w:rsidRDefault="00663DF7" w:rsidP="00C516D6"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да  – 6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нет – 0 баллов</w:t>
            </w:r>
          </w:p>
          <w:p w:rsidR="00663DF7" w:rsidRPr="00024A87" w:rsidRDefault="00663DF7" w:rsidP="00C516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A87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– 3  балла</w:t>
            </w:r>
          </w:p>
        </w:tc>
      </w:tr>
    </w:tbl>
    <w:p w:rsidR="00663DF7" w:rsidRPr="00024A87" w:rsidRDefault="00663DF7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F7" w:rsidRDefault="009A4FFE" w:rsidP="00663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опроса мнения населения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A4FFE" w:rsidRPr="00F24653" w:rsidRDefault="009A4FFE" w:rsidP="00F246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53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F24653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F24653">
        <w:rPr>
          <w:rFonts w:ascii="Times New Roman" w:hAnsi="Times New Roman" w:cs="Times New Roman"/>
          <w:sz w:val="28"/>
          <w:szCs w:val="28"/>
        </w:rPr>
        <w:t xml:space="preserve"> детская школа искусств» - </w:t>
      </w:r>
      <w:r w:rsidR="00F24653">
        <w:rPr>
          <w:rFonts w:ascii="Times New Roman" w:hAnsi="Times New Roman" w:cs="Times New Roman"/>
          <w:sz w:val="28"/>
          <w:szCs w:val="28"/>
        </w:rPr>
        <w:t>51,2</w:t>
      </w:r>
      <w:r w:rsidR="00F24653" w:rsidRPr="00F24653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6660" w:type="dxa"/>
        <w:jc w:val="center"/>
        <w:tblInd w:w="93" w:type="dxa"/>
        <w:tblLook w:val="04A0"/>
      </w:tblPr>
      <w:tblGrid>
        <w:gridCol w:w="840"/>
        <w:gridCol w:w="5820"/>
      </w:tblGrid>
      <w:tr w:rsidR="009A4FFE" w:rsidRPr="009A4FFE" w:rsidTr="009A4FFE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Условия оказания услуг в учреждении не являются комфортными</w:t>
            </w:r>
          </w:p>
        </w:tc>
      </w:tr>
      <w:tr w:rsidR="009A4FFE" w:rsidRPr="009A4FFE" w:rsidTr="009A4FFE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Специалисты, оказывающие услуги не являются компетентными</w:t>
            </w:r>
          </w:p>
        </w:tc>
      </w:tr>
      <w:tr w:rsidR="009A4FFE" w:rsidRPr="009A4FFE" w:rsidTr="009A4FF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Работники учреждения не вежливы и не доброжелательны</w:t>
            </w:r>
          </w:p>
        </w:tc>
      </w:tr>
      <w:tr w:rsidR="009A4FFE" w:rsidRPr="009A4FFE" w:rsidTr="009A4FF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Не удовлетворены качеством оказания услуг</w:t>
            </w:r>
          </w:p>
        </w:tc>
      </w:tr>
      <w:tr w:rsidR="009A4FFE" w:rsidRPr="009A4FFE" w:rsidTr="009A4FF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Информируют о новых мероприятиях не своевременно</w:t>
            </w:r>
          </w:p>
        </w:tc>
      </w:tr>
      <w:tr w:rsidR="009A4FFE" w:rsidRPr="009A4FFE" w:rsidTr="009A4FF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Наличие творческих групп и кружков не разнообразное</w:t>
            </w:r>
          </w:p>
        </w:tc>
      </w:tr>
      <w:tr w:rsidR="009A4FFE" w:rsidRPr="009A4FFE" w:rsidTr="009A4FFE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не соответствует норме</w:t>
            </w:r>
          </w:p>
        </w:tc>
      </w:tr>
      <w:tr w:rsidR="009A4FFE" w:rsidRPr="009A4FFE" w:rsidTr="009A4FFE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не соответствует необходимому уровню</w:t>
            </w:r>
          </w:p>
        </w:tc>
      </w:tr>
      <w:tr w:rsidR="009A4FFE" w:rsidRPr="009A4FFE" w:rsidTr="009A4FFE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FE" w:rsidRPr="009A4FFE" w:rsidRDefault="009A4FFE" w:rsidP="009A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4FFE">
              <w:rPr>
                <w:rFonts w:ascii="Times New Roman" w:eastAsia="Times New Roman" w:hAnsi="Times New Roman" w:cs="Times New Roman"/>
                <w:color w:val="000000"/>
              </w:rPr>
              <w:t>График работы в учреждении не удобен</w:t>
            </w:r>
          </w:p>
        </w:tc>
      </w:tr>
    </w:tbl>
    <w:p w:rsidR="00F24653" w:rsidRPr="00F24653" w:rsidRDefault="00F24653" w:rsidP="00F246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53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«Ужурский районный Дом культуры» - 55,7;</w:t>
      </w:r>
    </w:p>
    <w:tbl>
      <w:tblPr>
        <w:tblW w:w="6660" w:type="dxa"/>
        <w:jc w:val="center"/>
        <w:tblInd w:w="93" w:type="dxa"/>
        <w:tblLook w:val="04A0"/>
      </w:tblPr>
      <w:tblGrid>
        <w:gridCol w:w="840"/>
        <w:gridCol w:w="5820"/>
      </w:tblGrid>
      <w:tr w:rsidR="00F24653" w:rsidRPr="00F24653" w:rsidTr="00F24653">
        <w:trPr>
          <w:trHeight w:val="6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Условия оказания услуг в учреждении не являются комфортными</w:t>
            </w:r>
          </w:p>
        </w:tc>
      </w:tr>
      <w:tr w:rsidR="00F24653" w:rsidRPr="00F24653" w:rsidTr="00F24653">
        <w:trPr>
          <w:trHeight w:val="30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Наличие творческих групп и кружков не разнообразное</w:t>
            </w:r>
          </w:p>
        </w:tc>
      </w:tr>
      <w:tr w:rsidR="00F24653" w:rsidRPr="00F24653" w:rsidTr="00F24653">
        <w:trPr>
          <w:trHeight w:val="615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не соответствует норме</w:t>
            </w:r>
          </w:p>
        </w:tc>
      </w:tr>
      <w:tr w:rsidR="00F24653" w:rsidRPr="00F24653" w:rsidTr="00F24653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Обеспечение безопасности не соответствует необходимому уровню</w:t>
            </w:r>
          </w:p>
        </w:tc>
      </w:tr>
      <w:tr w:rsidR="00F24653" w:rsidRPr="00F24653" w:rsidTr="00F24653">
        <w:trPr>
          <w:trHeight w:val="570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Неудовлетворены</w:t>
            </w:r>
            <w:proofErr w:type="spellEnd"/>
            <w:r w:rsidRPr="00F24653">
              <w:rPr>
                <w:rFonts w:ascii="Times New Roman" w:eastAsia="Times New Roman" w:hAnsi="Times New Roman" w:cs="Times New Roman"/>
                <w:color w:val="000000"/>
              </w:rPr>
              <w:t xml:space="preserve"> качеством оказываемых услуг</w:t>
            </w:r>
          </w:p>
        </w:tc>
      </w:tr>
    </w:tbl>
    <w:p w:rsidR="009A4FFE" w:rsidRPr="00F24653" w:rsidRDefault="00F24653" w:rsidP="00F2465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53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библиотечная система Ужурского района» - 50,07.</w:t>
      </w:r>
    </w:p>
    <w:tbl>
      <w:tblPr>
        <w:tblW w:w="6724" w:type="dxa"/>
        <w:jc w:val="center"/>
        <w:tblInd w:w="93" w:type="dxa"/>
        <w:tblLook w:val="04A0"/>
      </w:tblPr>
      <w:tblGrid>
        <w:gridCol w:w="664"/>
        <w:gridCol w:w="6060"/>
      </w:tblGrid>
      <w:tr w:rsidR="00F24653" w:rsidRPr="00F24653" w:rsidTr="00F24653">
        <w:trPr>
          <w:trHeight w:val="35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Условия оказания услуг в учреждении не являются комфортными</w:t>
            </w:r>
          </w:p>
        </w:tc>
      </w:tr>
      <w:tr w:rsidR="00F24653" w:rsidRPr="00F24653" w:rsidTr="00F24653">
        <w:trPr>
          <w:trHeight w:val="29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 не пользуется с</w:t>
            </w: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просом</w:t>
            </w:r>
          </w:p>
        </w:tc>
      </w:tr>
      <w:tr w:rsidR="00F24653" w:rsidRPr="00F24653" w:rsidTr="00F24653">
        <w:trPr>
          <w:trHeight w:val="29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 xml:space="preserve">Не </w:t>
            </w:r>
            <w:proofErr w:type="gramStart"/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прост</w:t>
            </w:r>
            <w:proofErr w:type="gramEnd"/>
            <w:r w:rsidRPr="00F24653">
              <w:rPr>
                <w:rFonts w:ascii="Times New Roman" w:eastAsia="Times New Roman" w:hAnsi="Times New Roman" w:cs="Times New Roman"/>
                <w:color w:val="000000"/>
              </w:rPr>
              <w:t>/удобен поиск издания</w:t>
            </w:r>
          </w:p>
        </w:tc>
      </w:tr>
      <w:tr w:rsidR="00F24653" w:rsidRPr="00F24653" w:rsidTr="00F24653">
        <w:trPr>
          <w:trHeight w:val="397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не соответствует норме</w:t>
            </w:r>
          </w:p>
        </w:tc>
      </w:tr>
      <w:tr w:rsidR="00F24653" w:rsidRPr="00F24653" w:rsidTr="00F24653">
        <w:trPr>
          <w:trHeight w:val="295"/>
          <w:jc w:val="center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653" w:rsidRPr="00F24653" w:rsidRDefault="00F24653" w:rsidP="00F2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4653">
              <w:rPr>
                <w:rFonts w:ascii="Times New Roman" w:eastAsia="Times New Roman" w:hAnsi="Times New Roman" w:cs="Times New Roman"/>
                <w:color w:val="000000"/>
              </w:rPr>
              <w:t>График работы в учреждении не удобен</w:t>
            </w:r>
          </w:p>
        </w:tc>
      </w:tr>
    </w:tbl>
    <w:p w:rsidR="00F24653" w:rsidRDefault="00F24653" w:rsidP="00F2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53" w:rsidRDefault="00F24653" w:rsidP="00F2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653" w:rsidRPr="009A4FFE" w:rsidRDefault="00F24653" w:rsidP="00F2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аналитик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Пунина</w:t>
      </w:r>
    </w:p>
    <w:p w:rsidR="00F24653" w:rsidRPr="009A4FFE" w:rsidRDefault="00F24653" w:rsidP="00F24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653" w:rsidRPr="009A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BD8"/>
    <w:multiLevelType w:val="hybridMultilevel"/>
    <w:tmpl w:val="95CAF438"/>
    <w:lvl w:ilvl="0" w:tplc="BDD88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61A"/>
    <w:rsid w:val="00663DF7"/>
    <w:rsid w:val="009A4FFE"/>
    <w:rsid w:val="00A7761A"/>
    <w:rsid w:val="00AB2E5B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2922-ECAA-4664-B6BA-343070B7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2016-03-16T03:51:00Z</cp:lastPrinted>
  <dcterms:created xsi:type="dcterms:W3CDTF">2016-03-16T02:52:00Z</dcterms:created>
  <dcterms:modified xsi:type="dcterms:W3CDTF">2016-03-16T03:51:00Z</dcterms:modified>
</cp:coreProperties>
</file>